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6913" w:rsidRDefault="006509AE" w:rsidP="006509AE">
      <w:pPr>
        <w:jc w:val="center"/>
        <w:rPr>
          <w:b/>
        </w:rPr>
      </w:pPr>
      <w:r>
        <w:rPr>
          <w:b/>
        </w:rPr>
        <w:t>RWF Trainers Workshop Residential May 2015</w:t>
      </w:r>
    </w:p>
    <w:p w:rsidR="006509AE" w:rsidRDefault="006509AE" w:rsidP="006509AE">
      <w:pPr>
        <w:rPr>
          <w:b/>
        </w:rPr>
      </w:pPr>
    </w:p>
    <w:p w:rsidR="006509AE" w:rsidRDefault="006509AE" w:rsidP="006509AE">
      <w:r>
        <w:rPr>
          <w:b/>
        </w:rPr>
        <w:t>Task</w:t>
      </w:r>
    </w:p>
    <w:p w:rsidR="006509AE" w:rsidRDefault="006509AE" w:rsidP="006509AE">
      <w:r>
        <w:t>10-15 minute presentation of various topics considered to be part of the ‘Nuts and Bolts’ of GP Trainer.  The black group volunteered to do this on the learning environment and trainee tutorials.</w:t>
      </w:r>
    </w:p>
    <w:p w:rsidR="006509AE" w:rsidRDefault="006509AE" w:rsidP="006509AE">
      <w:r>
        <w:rPr>
          <w:b/>
        </w:rPr>
        <w:t>Method</w:t>
      </w:r>
    </w:p>
    <w:p w:rsidR="006509AE" w:rsidRDefault="006509AE" w:rsidP="006509AE">
      <w:r>
        <w:t>After discussion the group decided to present this in the form of a ‘mastermind’ style quiz called ‘GP Minds’.  This consisted of two finalists in the competition, one had the chosen specialist topic of the learning environment and the other had the chosen specialist topic of the GP tutorial.  Each round consisted of 7 questions followed by a tie breaker question.</w:t>
      </w:r>
    </w:p>
    <w:p w:rsidR="006509AE" w:rsidRDefault="006509AE" w:rsidP="006509AE">
      <w:r>
        <w:rPr>
          <w:b/>
        </w:rPr>
        <w:t>The Learning Environment</w:t>
      </w:r>
    </w:p>
    <w:p w:rsidR="006509AE" w:rsidRDefault="006509AE" w:rsidP="006509AE">
      <w:pPr>
        <w:pStyle w:val="ListParagraph"/>
        <w:numPr>
          <w:ilvl w:val="0"/>
          <w:numId w:val="1"/>
        </w:numPr>
      </w:pPr>
      <w:r>
        <w:t>Name 3 things that demonstrate a practice is a learning environment?</w:t>
      </w:r>
    </w:p>
    <w:p w:rsidR="00DD722E" w:rsidRDefault="00DD722E" w:rsidP="00DD722E">
      <w:pPr>
        <w:pStyle w:val="ListParagraph"/>
        <w:numPr>
          <w:ilvl w:val="1"/>
          <w:numId w:val="1"/>
        </w:numPr>
      </w:pPr>
      <w:r>
        <w:t>SEA meetings</w:t>
      </w:r>
    </w:p>
    <w:p w:rsidR="00DD722E" w:rsidRDefault="00DD722E" w:rsidP="00DD722E">
      <w:pPr>
        <w:pStyle w:val="ListParagraph"/>
        <w:numPr>
          <w:ilvl w:val="1"/>
          <w:numId w:val="1"/>
        </w:numPr>
      </w:pPr>
      <w:r>
        <w:t>MDT meetings</w:t>
      </w:r>
    </w:p>
    <w:p w:rsidR="00DD722E" w:rsidRDefault="00DD722E" w:rsidP="00DD722E">
      <w:pPr>
        <w:pStyle w:val="ListParagraph"/>
        <w:numPr>
          <w:ilvl w:val="1"/>
          <w:numId w:val="1"/>
        </w:numPr>
      </w:pPr>
      <w:r>
        <w:t>Practice development meetings</w:t>
      </w:r>
    </w:p>
    <w:p w:rsidR="006509AE" w:rsidRDefault="006509AE" w:rsidP="006509AE">
      <w:pPr>
        <w:pStyle w:val="ListParagraph"/>
        <w:numPr>
          <w:ilvl w:val="0"/>
          <w:numId w:val="1"/>
        </w:numPr>
      </w:pPr>
      <w:r>
        <w:t>What facilities are needed in a training practice?</w:t>
      </w:r>
    </w:p>
    <w:p w:rsidR="00DD722E" w:rsidRDefault="00DD722E" w:rsidP="00DD722E">
      <w:pPr>
        <w:pStyle w:val="ListParagraph"/>
        <w:numPr>
          <w:ilvl w:val="1"/>
          <w:numId w:val="1"/>
        </w:numPr>
      </w:pPr>
      <w:r>
        <w:t>Computer access</w:t>
      </w:r>
    </w:p>
    <w:p w:rsidR="00DD722E" w:rsidRDefault="00DD722E" w:rsidP="00DD722E">
      <w:pPr>
        <w:pStyle w:val="ListParagraph"/>
        <w:numPr>
          <w:ilvl w:val="1"/>
          <w:numId w:val="1"/>
        </w:numPr>
      </w:pPr>
      <w:r>
        <w:t>List of useful websites</w:t>
      </w:r>
    </w:p>
    <w:p w:rsidR="00DD722E" w:rsidRDefault="00DD722E" w:rsidP="00DD722E">
      <w:pPr>
        <w:pStyle w:val="ListParagraph"/>
        <w:numPr>
          <w:ilvl w:val="1"/>
          <w:numId w:val="1"/>
        </w:numPr>
      </w:pPr>
      <w:r>
        <w:t>Library (controversial as most of us now use websites, possibly not needed but would need to provide trainees with a comprehensive website list instead)</w:t>
      </w:r>
    </w:p>
    <w:p w:rsidR="00DD722E" w:rsidRDefault="00DD722E" w:rsidP="00DD722E">
      <w:pPr>
        <w:pStyle w:val="ListParagraph"/>
        <w:numPr>
          <w:ilvl w:val="1"/>
          <w:numId w:val="1"/>
        </w:numPr>
      </w:pPr>
      <w:r>
        <w:t>Home visit bag</w:t>
      </w:r>
    </w:p>
    <w:p w:rsidR="00DD722E" w:rsidRDefault="00DD722E" w:rsidP="00DD722E">
      <w:pPr>
        <w:pStyle w:val="ListParagraph"/>
        <w:numPr>
          <w:ilvl w:val="1"/>
          <w:numId w:val="1"/>
        </w:numPr>
      </w:pPr>
      <w:r>
        <w:t>Consulting room</w:t>
      </w:r>
    </w:p>
    <w:p w:rsidR="00DD722E" w:rsidRDefault="00DD722E" w:rsidP="00DD722E">
      <w:pPr>
        <w:pStyle w:val="ListParagraph"/>
        <w:numPr>
          <w:ilvl w:val="1"/>
          <w:numId w:val="1"/>
        </w:numPr>
      </w:pPr>
      <w:r>
        <w:t>Video recording equipment</w:t>
      </w:r>
    </w:p>
    <w:p w:rsidR="006509AE" w:rsidRDefault="006509AE" w:rsidP="006509AE">
      <w:pPr>
        <w:pStyle w:val="ListParagraph"/>
        <w:numPr>
          <w:ilvl w:val="0"/>
          <w:numId w:val="1"/>
        </w:numPr>
      </w:pPr>
      <w:r>
        <w:t>How many clinical sessions are GPRs expected to do per week?</w:t>
      </w:r>
    </w:p>
    <w:p w:rsidR="00DD722E" w:rsidRDefault="00DD722E" w:rsidP="00DD722E">
      <w:pPr>
        <w:pStyle w:val="ListParagraph"/>
        <w:numPr>
          <w:ilvl w:val="1"/>
          <w:numId w:val="1"/>
        </w:numPr>
      </w:pPr>
      <w:r>
        <w:t>7 clinical sessions (8 if no VTS)</w:t>
      </w:r>
    </w:p>
    <w:p w:rsidR="00DD722E" w:rsidRDefault="00DD722E" w:rsidP="00DD722E">
      <w:pPr>
        <w:pStyle w:val="ListParagraph"/>
        <w:numPr>
          <w:ilvl w:val="1"/>
          <w:numId w:val="1"/>
        </w:numPr>
      </w:pPr>
      <w:r>
        <w:t xml:space="preserve"> 1 VTS session, 1 tutorial session and 1 educational session</w:t>
      </w:r>
    </w:p>
    <w:p w:rsidR="006509AE" w:rsidRDefault="006509AE" w:rsidP="006509AE">
      <w:pPr>
        <w:pStyle w:val="ListParagraph"/>
        <w:numPr>
          <w:ilvl w:val="0"/>
          <w:numId w:val="1"/>
        </w:numPr>
      </w:pPr>
      <w:r>
        <w:t>Do trainers need to be on site whenever a trainee is consulting?</w:t>
      </w:r>
    </w:p>
    <w:p w:rsidR="00DD722E" w:rsidRDefault="00DD722E" w:rsidP="00DD722E">
      <w:pPr>
        <w:pStyle w:val="ListParagraph"/>
        <w:numPr>
          <w:ilvl w:val="1"/>
          <w:numId w:val="1"/>
        </w:numPr>
      </w:pPr>
      <w:r>
        <w:t>No, but a named person should be available for the trainee at all times</w:t>
      </w:r>
    </w:p>
    <w:p w:rsidR="006509AE" w:rsidRDefault="006509AE" w:rsidP="006509AE">
      <w:pPr>
        <w:pStyle w:val="ListParagraph"/>
        <w:numPr>
          <w:ilvl w:val="0"/>
          <w:numId w:val="1"/>
        </w:numPr>
      </w:pPr>
      <w:r>
        <w:t>True or false, only ST3s are able to do home visits?</w:t>
      </w:r>
    </w:p>
    <w:p w:rsidR="00DD722E" w:rsidRDefault="00DD722E" w:rsidP="00DD722E">
      <w:pPr>
        <w:pStyle w:val="ListParagraph"/>
        <w:numPr>
          <w:ilvl w:val="1"/>
          <w:numId w:val="1"/>
        </w:numPr>
      </w:pPr>
      <w:r>
        <w:t>False, all ST trainees can do home visits but a supervising GP must be available for advice</w:t>
      </w:r>
    </w:p>
    <w:p w:rsidR="006509AE" w:rsidRDefault="006509AE" w:rsidP="006509AE">
      <w:pPr>
        <w:pStyle w:val="ListParagraph"/>
        <w:numPr>
          <w:ilvl w:val="0"/>
          <w:numId w:val="1"/>
        </w:numPr>
      </w:pPr>
      <w:r>
        <w:t>A trainer must show a video of a trainer-trainee tutorial during the LETB assessment visit, true or false?</w:t>
      </w:r>
    </w:p>
    <w:p w:rsidR="00DD722E" w:rsidRDefault="00DD722E" w:rsidP="00DD722E">
      <w:pPr>
        <w:pStyle w:val="ListParagraph"/>
        <w:numPr>
          <w:ilvl w:val="1"/>
          <w:numId w:val="1"/>
        </w:numPr>
      </w:pPr>
      <w:r>
        <w:t xml:space="preserve">False, a recording of the trainer facilitating any educational event is acceptable and in some cases of a new educator in a practice that does not undertake any educational activity even a recording of a consultation could be deemed acceptable. </w:t>
      </w:r>
    </w:p>
    <w:p w:rsidR="006509AE" w:rsidRDefault="006509AE" w:rsidP="006509AE">
      <w:pPr>
        <w:pStyle w:val="ListParagraph"/>
        <w:numPr>
          <w:ilvl w:val="0"/>
          <w:numId w:val="1"/>
        </w:numPr>
      </w:pPr>
      <w:r>
        <w:t>Why is note summarising of particular importance in a training practice?</w:t>
      </w:r>
    </w:p>
    <w:p w:rsidR="00DD722E" w:rsidRDefault="00DD722E" w:rsidP="00DD722E">
      <w:pPr>
        <w:pStyle w:val="ListParagraph"/>
        <w:numPr>
          <w:ilvl w:val="1"/>
          <w:numId w:val="1"/>
        </w:numPr>
      </w:pPr>
      <w:r>
        <w:t xml:space="preserve">Clear notes, where key </w:t>
      </w:r>
      <w:proofErr w:type="gramStart"/>
      <w:r>
        <w:t>diagnosis are</w:t>
      </w:r>
      <w:proofErr w:type="gramEnd"/>
      <w:r>
        <w:t xml:space="preserve"> easily accessible is important in any practice but especially when inexperienced clinicians are consulting with patients.</w:t>
      </w:r>
    </w:p>
    <w:p w:rsidR="00DD722E" w:rsidRDefault="00DD722E" w:rsidP="006509AE">
      <w:pPr>
        <w:rPr>
          <w:b/>
        </w:rPr>
      </w:pPr>
    </w:p>
    <w:p w:rsidR="006509AE" w:rsidRDefault="006509AE" w:rsidP="006509AE">
      <w:pPr>
        <w:rPr>
          <w:b/>
        </w:rPr>
      </w:pPr>
      <w:r>
        <w:rPr>
          <w:b/>
        </w:rPr>
        <w:lastRenderedPageBreak/>
        <w:t>The GPR tutorial</w:t>
      </w:r>
    </w:p>
    <w:p w:rsidR="006509AE" w:rsidRDefault="006509AE" w:rsidP="006509AE">
      <w:pPr>
        <w:pStyle w:val="ListParagraph"/>
        <w:numPr>
          <w:ilvl w:val="0"/>
          <w:numId w:val="3"/>
        </w:numPr>
      </w:pPr>
      <w:r>
        <w:t>Who decides the topic of the tutorial?</w:t>
      </w:r>
    </w:p>
    <w:p w:rsidR="00DD722E" w:rsidRDefault="00DD722E" w:rsidP="00DD722E">
      <w:pPr>
        <w:pStyle w:val="ListParagraph"/>
        <w:numPr>
          <w:ilvl w:val="1"/>
          <w:numId w:val="3"/>
        </w:numPr>
      </w:pPr>
      <w:r>
        <w:t>Topics of a tutorial should be decided following discussion between both the trainer and the trainee.</w:t>
      </w:r>
    </w:p>
    <w:p w:rsidR="006509AE" w:rsidRDefault="006509AE" w:rsidP="006509AE">
      <w:pPr>
        <w:pStyle w:val="ListParagraph"/>
        <w:numPr>
          <w:ilvl w:val="0"/>
          <w:numId w:val="3"/>
        </w:numPr>
      </w:pPr>
      <w:r>
        <w:t>How are the tutorial topics decided?</w:t>
      </w:r>
    </w:p>
    <w:p w:rsidR="00DD722E" w:rsidRDefault="00DD722E" w:rsidP="00DD722E">
      <w:pPr>
        <w:pStyle w:val="ListParagraph"/>
        <w:numPr>
          <w:ilvl w:val="1"/>
          <w:numId w:val="3"/>
        </w:numPr>
      </w:pPr>
      <w:r>
        <w:t xml:space="preserve">Topics should be decided partly on trainee choice but should take into account learning needs assessments, PUNS/DENS and other methods of discovering unknown </w:t>
      </w:r>
      <w:proofErr w:type="spellStart"/>
      <w:r>
        <w:t>unknown</w:t>
      </w:r>
      <w:proofErr w:type="spellEnd"/>
      <w:r>
        <w:t xml:space="preserve"> educational needs such as CBD, issues following clinical meetings, new guidelines, topics identified through journal articles etc.</w:t>
      </w:r>
    </w:p>
    <w:p w:rsidR="006509AE" w:rsidRDefault="006509AE" w:rsidP="006509AE">
      <w:pPr>
        <w:pStyle w:val="ListParagraph"/>
        <w:numPr>
          <w:ilvl w:val="0"/>
          <w:numId w:val="3"/>
        </w:numPr>
      </w:pPr>
      <w:r>
        <w:t>Who can do a tutorial?</w:t>
      </w:r>
    </w:p>
    <w:p w:rsidR="00DD722E" w:rsidRDefault="00DD722E" w:rsidP="00DD722E">
      <w:pPr>
        <w:pStyle w:val="ListParagraph"/>
        <w:numPr>
          <w:ilvl w:val="1"/>
          <w:numId w:val="3"/>
        </w:numPr>
      </w:pPr>
      <w:r>
        <w:t>The trainer or anyone in the primary care team with a particular knowledge or expertise on the subject being discussed</w:t>
      </w:r>
    </w:p>
    <w:p w:rsidR="006509AE" w:rsidRDefault="006509AE" w:rsidP="006509AE">
      <w:pPr>
        <w:pStyle w:val="ListParagraph"/>
        <w:numPr>
          <w:ilvl w:val="0"/>
          <w:numId w:val="3"/>
        </w:numPr>
      </w:pPr>
      <w:r>
        <w:t>True or false, a tutorial needs to be done on a one to one basis?</w:t>
      </w:r>
    </w:p>
    <w:p w:rsidR="00DD722E" w:rsidRDefault="005B40A4" w:rsidP="00DD722E">
      <w:pPr>
        <w:pStyle w:val="ListParagraph"/>
        <w:numPr>
          <w:ilvl w:val="1"/>
          <w:numId w:val="3"/>
        </w:numPr>
      </w:pPr>
      <w:r>
        <w:t>False, although there needs to be sufficient time for one to one discussions, group tutorials can have benefit to the trainee.</w:t>
      </w:r>
    </w:p>
    <w:p w:rsidR="006509AE" w:rsidRDefault="006509AE" w:rsidP="006509AE">
      <w:pPr>
        <w:pStyle w:val="ListParagraph"/>
        <w:numPr>
          <w:ilvl w:val="0"/>
          <w:numId w:val="3"/>
        </w:numPr>
      </w:pPr>
      <w:r>
        <w:t>Should tutorials be fitted around the needs of the practice?</w:t>
      </w:r>
    </w:p>
    <w:p w:rsidR="005B40A4" w:rsidRDefault="005B40A4" w:rsidP="005B40A4">
      <w:pPr>
        <w:pStyle w:val="ListParagraph"/>
        <w:numPr>
          <w:ilvl w:val="1"/>
          <w:numId w:val="3"/>
        </w:numPr>
      </w:pPr>
      <w:r>
        <w:t>Yes although a tutorial session should be timetabled on a weekly basis it does not necessarily need to be at a fixed time every week.</w:t>
      </w:r>
    </w:p>
    <w:p w:rsidR="006509AE" w:rsidRDefault="006509AE" w:rsidP="006509AE">
      <w:pPr>
        <w:pStyle w:val="ListParagraph"/>
        <w:numPr>
          <w:ilvl w:val="0"/>
          <w:numId w:val="3"/>
        </w:numPr>
      </w:pPr>
      <w:r>
        <w:t>WPBA must be done outside of the tutorial time?</w:t>
      </w:r>
    </w:p>
    <w:p w:rsidR="005B40A4" w:rsidRDefault="005B40A4" w:rsidP="005B40A4">
      <w:pPr>
        <w:pStyle w:val="ListParagraph"/>
        <w:numPr>
          <w:ilvl w:val="1"/>
          <w:numId w:val="3"/>
        </w:numPr>
      </w:pPr>
      <w:r>
        <w:t>WBPA can be done in the tutorial time</w:t>
      </w:r>
    </w:p>
    <w:p w:rsidR="006509AE" w:rsidRDefault="00DD722E" w:rsidP="006509AE">
      <w:pPr>
        <w:pStyle w:val="ListParagraph"/>
        <w:numPr>
          <w:ilvl w:val="0"/>
          <w:numId w:val="3"/>
        </w:numPr>
      </w:pPr>
      <w:r>
        <w:t>Who is responsible for preparation of the tutorial?</w:t>
      </w:r>
    </w:p>
    <w:p w:rsidR="005B40A4" w:rsidRDefault="005B40A4" w:rsidP="005B40A4">
      <w:pPr>
        <w:pStyle w:val="ListParagraph"/>
        <w:numPr>
          <w:ilvl w:val="1"/>
          <w:numId w:val="3"/>
        </w:numPr>
      </w:pPr>
      <w:r>
        <w:t>Both the trainee and trainer need to adequately prepare for a tutorial.</w:t>
      </w:r>
    </w:p>
    <w:p w:rsidR="00DD722E" w:rsidRDefault="00DD722E" w:rsidP="00DD722E">
      <w:pPr>
        <w:rPr>
          <w:b/>
        </w:rPr>
      </w:pPr>
      <w:r>
        <w:rPr>
          <w:b/>
        </w:rPr>
        <w:t>Tie Breaker Question</w:t>
      </w:r>
    </w:p>
    <w:p w:rsidR="00DD722E" w:rsidRDefault="00DD722E" w:rsidP="00DD722E">
      <w:pPr>
        <w:pStyle w:val="ListParagraph"/>
        <w:numPr>
          <w:ilvl w:val="0"/>
          <w:numId w:val="4"/>
        </w:numPr>
      </w:pPr>
      <w:r>
        <w:t xml:space="preserve">How should reflections on the tutorial be recorded in the </w:t>
      </w:r>
      <w:proofErr w:type="spellStart"/>
      <w:r>
        <w:t>eportfolio</w:t>
      </w:r>
      <w:proofErr w:type="spellEnd"/>
      <w:r>
        <w:t>?</w:t>
      </w:r>
    </w:p>
    <w:p w:rsidR="005B40A4" w:rsidRDefault="005B40A4" w:rsidP="005B40A4">
      <w:pPr>
        <w:pStyle w:val="ListParagraph"/>
        <w:numPr>
          <w:ilvl w:val="1"/>
          <w:numId w:val="4"/>
        </w:numPr>
      </w:pPr>
      <w:r>
        <w:t>The trainee should record a reflective learning log on the tutorial</w:t>
      </w:r>
    </w:p>
    <w:p w:rsidR="005B40A4" w:rsidRPr="005B40A4" w:rsidRDefault="005B40A4" w:rsidP="005B40A4">
      <w:pPr>
        <w:pStyle w:val="ListParagraph"/>
        <w:numPr>
          <w:ilvl w:val="1"/>
          <w:numId w:val="4"/>
        </w:numPr>
        <w:rPr>
          <w:i/>
        </w:rPr>
      </w:pPr>
      <w:r>
        <w:t xml:space="preserve">It is beneficial for Trainers to record some reflections and some details of the tutorials on the educator notes section of the </w:t>
      </w:r>
      <w:proofErr w:type="spellStart"/>
      <w:r>
        <w:t>eportfolio</w:t>
      </w:r>
      <w:proofErr w:type="spellEnd"/>
      <w:r>
        <w:t xml:space="preserve">.  This has a number of benefits including forming part of the evidence for the ESR.  </w:t>
      </w:r>
      <w:r w:rsidRPr="005B40A4">
        <w:rPr>
          <w:i/>
        </w:rPr>
        <w:t>Educator notes was subsequently discussed in another groups presentation and the importance of using these to form a balanced opinion of the trainee was stressed as too often trainers just use the educator notes to record problems with the trainee.</w:t>
      </w:r>
      <w:bookmarkStart w:id="0" w:name="_GoBack"/>
      <w:bookmarkEnd w:id="0"/>
    </w:p>
    <w:sectPr w:rsidR="005B40A4" w:rsidRPr="005B40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B14F3"/>
    <w:multiLevelType w:val="hybridMultilevel"/>
    <w:tmpl w:val="E53027E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8B51C6B"/>
    <w:multiLevelType w:val="hybridMultilevel"/>
    <w:tmpl w:val="C0E4A09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B9D04C1"/>
    <w:multiLevelType w:val="hybridMultilevel"/>
    <w:tmpl w:val="21B0ABE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D025CC8"/>
    <w:multiLevelType w:val="hybridMultilevel"/>
    <w:tmpl w:val="7D6886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09AE"/>
    <w:rsid w:val="005B40A4"/>
    <w:rsid w:val="006509AE"/>
    <w:rsid w:val="0081108D"/>
    <w:rsid w:val="00DD722E"/>
    <w:rsid w:val="00E302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09A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09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E6095CEE</Template>
  <TotalTime>27</TotalTime>
  <Pages>2</Pages>
  <Words>590</Words>
  <Characters>3368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Elliott Singer</dc:creator>
  <cp:lastModifiedBy>Elliott Singer</cp:lastModifiedBy>
  <cp:revision>1</cp:revision>
  <dcterms:created xsi:type="dcterms:W3CDTF">2015-05-10T18:57:00Z</dcterms:created>
  <dcterms:modified xsi:type="dcterms:W3CDTF">2015-05-10T19:24:00Z</dcterms:modified>
</cp:coreProperties>
</file>