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C19" w:rsidRDefault="001F5C19" w:rsidP="001F5C19">
      <w:pPr>
        <w:spacing w:after="40"/>
        <w:rPr>
          <w:sz w:val="20"/>
          <w:szCs w:val="20"/>
        </w:rPr>
      </w:pPr>
      <w:r w:rsidRPr="001F5C19">
        <w:rPr>
          <w:sz w:val="20"/>
          <w:szCs w:val="20"/>
        </w:rPr>
        <w:t>Version 3    9.3.17</w:t>
      </w:r>
    </w:p>
    <w:p w:rsidR="00822733" w:rsidRPr="001F5C19" w:rsidRDefault="00822733" w:rsidP="001F5C19">
      <w:pPr>
        <w:spacing w:after="40"/>
        <w:rPr>
          <w:sz w:val="20"/>
          <w:szCs w:val="20"/>
        </w:rPr>
      </w:pPr>
    </w:p>
    <w:p w:rsidR="00A6040E" w:rsidRPr="00EC3A85" w:rsidRDefault="00A6040E" w:rsidP="001C7BDB">
      <w:pPr>
        <w:spacing w:after="120" w:line="20" w:lineRule="atLeast"/>
        <w:rPr>
          <w:rFonts w:ascii="Arial" w:hAnsi="Arial" w:cs="Arial"/>
          <w:b/>
          <w:sz w:val="36"/>
          <w:szCs w:val="36"/>
        </w:rPr>
      </w:pPr>
      <w:r w:rsidRPr="00EC3A85">
        <w:rPr>
          <w:rFonts w:ascii="Arial" w:hAnsi="Arial" w:cs="Arial"/>
          <w:b/>
          <w:sz w:val="36"/>
          <w:szCs w:val="36"/>
        </w:rPr>
        <w:t xml:space="preserve">New Registrar Contract </w:t>
      </w:r>
      <w:r w:rsidR="001C7BDB" w:rsidRPr="00EC3A85">
        <w:rPr>
          <w:rFonts w:ascii="Arial" w:hAnsi="Arial" w:cs="Arial"/>
          <w:b/>
          <w:sz w:val="36"/>
          <w:szCs w:val="36"/>
        </w:rPr>
        <w:t>–</w:t>
      </w:r>
      <w:r w:rsidR="001F5C19">
        <w:rPr>
          <w:rFonts w:ascii="Arial" w:hAnsi="Arial" w:cs="Arial"/>
          <w:b/>
          <w:sz w:val="36"/>
          <w:szCs w:val="36"/>
        </w:rPr>
        <w:t xml:space="preserve"> </w:t>
      </w:r>
      <w:r w:rsidR="001C7BDB" w:rsidRPr="00EC3A85">
        <w:rPr>
          <w:rFonts w:ascii="Arial" w:hAnsi="Arial" w:cs="Arial"/>
          <w:b/>
          <w:sz w:val="36"/>
          <w:szCs w:val="36"/>
        </w:rPr>
        <w:t>advice for London and South East Educators</w:t>
      </w:r>
    </w:p>
    <w:p w:rsidR="00717A9F" w:rsidRPr="00EC3A85" w:rsidRDefault="00717A9F" w:rsidP="001C7BDB">
      <w:pPr>
        <w:spacing w:after="120" w:line="20" w:lineRule="atLeast"/>
        <w:rPr>
          <w:rFonts w:ascii="Arial" w:hAnsi="Arial" w:cs="Arial"/>
          <w:b/>
          <w:sz w:val="2"/>
          <w:szCs w:val="2"/>
        </w:rPr>
      </w:pPr>
    </w:p>
    <w:p w:rsidR="00822733" w:rsidRDefault="00822733" w:rsidP="00EE2242">
      <w:pPr>
        <w:spacing w:line="22" w:lineRule="atLeast"/>
        <w:rPr>
          <w:rFonts w:ascii="Arial" w:hAnsi="Arial" w:cs="Arial"/>
          <w:b/>
          <w:sz w:val="28"/>
          <w:szCs w:val="28"/>
        </w:rPr>
      </w:pPr>
    </w:p>
    <w:p w:rsidR="00717A9F" w:rsidRPr="00EC3A85" w:rsidRDefault="00A6040E" w:rsidP="00EE2242">
      <w:pPr>
        <w:spacing w:line="22" w:lineRule="atLeast"/>
        <w:rPr>
          <w:rFonts w:ascii="Arial" w:hAnsi="Arial" w:cs="Arial"/>
          <w:b/>
          <w:sz w:val="28"/>
          <w:szCs w:val="28"/>
        </w:rPr>
      </w:pPr>
      <w:r w:rsidRPr="00EC3A85">
        <w:rPr>
          <w:rFonts w:ascii="Arial" w:hAnsi="Arial" w:cs="Arial"/>
          <w:b/>
          <w:sz w:val="28"/>
          <w:szCs w:val="28"/>
        </w:rPr>
        <w:t>HEADLINES</w:t>
      </w:r>
    </w:p>
    <w:p w:rsidR="00A6040E" w:rsidRPr="00EC3A85" w:rsidRDefault="00A6040E" w:rsidP="00EE2242">
      <w:pPr>
        <w:pStyle w:val="ListParagraph"/>
        <w:numPr>
          <w:ilvl w:val="0"/>
          <w:numId w:val="1"/>
        </w:numPr>
        <w:spacing w:after="240" w:line="22" w:lineRule="atLeast"/>
        <w:ind w:left="0" w:firstLine="0"/>
        <w:rPr>
          <w:rFonts w:ascii="Arial" w:hAnsi="Arial" w:cs="Arial"/>
          <w:sz w:val="28"/>
          <w:szCs w:val="28"/>
        </w:rPr>
      </w:pPr>
      <w:r w:rsidRPr="00EC3A85">
        <w:rPr>
          <w:rFonts w:ascii="Arial" w:hAnsi="Arial" w:cs="Arial"/>
          <w:sz w:val="28"/>
          <w:szCs w:val="28"/>
        </w:rPr>
        <w:t xml:space="preserve">Applies from August 2017    </w:t>
      </w:r>
    </w:p>
    <w:p w:rsidR="00C46FEC" w:rsidRPr="00EC3A85" w:rsidRDefault="00A6040E" w:rsidP="00C46FEC">
      <w:pPr>
        <w:pStyle w:val="ListParagraph"/>
        <w:numPr>
          <w:ilvl w:val="0"/>
          <w:numId w:val="1"/>
        </w:numPr>
        <w:spacing w:after="240" w:line="22" w:lineRule="atLeast"/>
        <w:ind w:left="0" w:firstLine="0"/>
        <w:rPr>
          <w:rFonts w:ascii="Arial" w:hAnsi="Arial" w:cs="Arial"/>
          <w:sz w:val="28"/>
          <w:szCs w:val="28"/>
        </w:rPr>
      </w:pPr>
      <w:r w:rsidRPr="00EC3A85">
        <w:rPr>
          <w:rFonts w:ascii="Arial" w:hAnsi="Arial" w:cs="Arial"/>
          <w:sz w:val="28"/>
          <w:szCs w:val="28"/>
        </w:rPr>
        <w:t>Strict adherence to an approved timetable</w:t>
      </w:r>
    </w:p>
    <w:p w:rsidR="00C46FEC" w:rsidRPr="00EC3A85" w:rsidRDefault="001F5C19" w:rsidP="00C46FEC">
      <w:pPr>
        <w:pStyle w:val="ListParagraph"/>
        <w:numPr>
          <w:ilvl w:val="0"/>
          <w:numId w:val="1"/>
        </w:numPr>
        <w:spacing w:after="240" w:line="22" w:lineRule="atLeast"/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Trainees will need to do 72</w:t>
      </w:r>
      <w:r w:rsidR="00C46FEC" w:rsidRPr="00EC3A85">
        <w:rPr>
          <w:rFonts w:ascii="Arial" w:hAnsi="Arial" w:cs="Arial"/>
          <w:sz w:val="28"/>
          <w:szCs w:val="28"/>
        </w:rPr>
        <w:t xml:space="preserve"> hours </w:t>
      </w:r>
      <w:r w:rsidR="00A6040E" w:rsidRPr="00EC3A85">
        <w:rPr>
          <w:rFonts w:ascii="Arial" w:hAnsi="Arial" w:cs="Arial"/>
          <w:sz w:val="28"/>
          <w:szCs w:val="28"/>
        </w:rPr>
        <w:t>Out of Hours (OOH)</w:t>
      </w:r>
      <w:r w:rsidR="003D3AB9" w:rsidRPr="00EC3A85">
        <w:rPr>
          <w:rFonts w:ascii="Arial" w:hAnsi="Arial" w:cs="Arial"/>
          <w:sz w:val="28"/>
          <w:szCs w:val="28"/>
        </w:rPr>
        <w:t xml:space="preserve"> </w:t>
      </w:r>
      <w:r w:rsidR="00C46FEC" w:rsidRPr="00EC3A85">
        <w:rPr>
          <w:rFonts w:ascii="Arial" w:hAnsi="Arial" w:cs="Arial"/>
          <w:sz w:val="28"/>
          <w:szCs w:val="28"/>
        </w:rPr>
        <w:t xml:space="preserve">each </w:t>
      </w:r>
      <w:r>
        <w:rPr>
          <w:rFonts w:ascii="Arial" w:hAnsi="Arial" w:cs="Arial"/>
          <w:sz w:val="28"/>
          <w:szCs w:val="28"/>
        </w:rPr>
        <w:t>year</w:t>
      </w:r>
      <w:r w:rsidR="00C46FEC" w:rsidRPr="00EC3A85">
        <w:rPr>
          <w:rFonts w:ascii="Arial" w:hAnsi="Arial" w:cs="Arial"/>
          <w:sz w:val="28"/>
          <w:szCs w:val="28"/>
        </w:rPr>
        <w:t xml:space="preserve">    </w:t>
      </w:r>
    </w:p>
    <w:p w:rsidR="00A6040E" w:rsidRDefault="005B65D6" w:rsidP="00EE2242">
      <w:pPr>
        <w:pStyle w:val="ListParagraph"/>
        <w:numPr>
          <w:ilvl w:val="0"/>
          <w:numId w:val="1"/>
        </w:numPr>
        <w:spacing w:after="240" w:line="22" w:lineRule="atLeast"/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OOH to be taken from clinical time as time out in lieu</w:t>
      </w:r>
      <w:bookmarkStart w:id="0" w:name="_GoBack"/>
      <w:bookmarkEnd w:id="0"/>
    </w:p>
    <w:p w:rsidR="001F5C19" w:rsidRPr="00EC3A85" w:rsidRDefault="001F5C19" w:rsidP="00EE2242">
      <w:pPr>
        <w:pStyle w:val="ListParagraph"/>
        <w:numPr>
          <w:ilvl w:val="0"/>
          <w:numId w:val="1"/>
        </w:numPr>
        <w:spacing w:after="240" w:line="22" w:lineRule="atLeast"/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Working time directive breaks to be scheduled in</w:t>
      </w:r>
    </w:p>
    <w:p w:rsidR="00A6040E" w:rsidRPr="00EC3A85" w:rsidRDefault="00A6040E" w:rsidP="00EE2242">
      <w:pPr>
        <w:pStyle w:val="ListParagraph"/>
        <w:numPr>
          <w:ilvl w:val="0"/>
          <w:numId w:val="1"/>
        </w:numPr>
        <w:spacing w:after="240" w:line="22" w:lineRule="atLeast"/>
        <w:ind w:left="0" w:firstLine="0"/>
        <w:rPr>
          <w:rFonts w:ascii="Arial" w:hAnsi="Arial" w:cs="Arial"/>
          <w:sz w:val="28"/>
          <w:szCs w:val="28"/>
        </w:rPr>
      </w:pPr>
      <w:r w:rsidRPr="00EC3A85">
        <w:rPr>
          <w:rFonts w:ascii="Arial" w:hAnsi="Arial" w:cs="Arial"/>
          <w:sz w:val="28"/>
          <w:szCs w:val="28"/>
        </w:rPr>
        <w:t>Greater protection and penalties for abuse</w:t>
      </w:r>
    </w:p>
    <w:p w:rsidR="00A6040E" w:rsidRPr="00EC3A85" w:rsidRDefault="00A6040E" w:rsidP="00EE2242">
      <w:pPr>
        <w:spacing w:line="22" w:lineRule="atLeast"/>
        <w:rPr>
          <w:rFonts w:ascii="Arial" w:hAnsi="Arial" w:cs="Arial"/>
        </w:rPr>
      </w:pPr>
    </w:p>
    <w:p w:rsidR="00A6040E" w:rsidRPr="00EC3A85" w:rsidRDefault="00A6040E" w:rsidP="00EE2242">
      <w:pPr>
        <w:spacing w:line="22" w:lineRule="atLeast"/>
        <w:rPr>
          <w:rFonts w:ascii="Arial" w:hAnsi="Arial" w:cs="Arial"/>
          <w:b/>
          <w:sz w:val="24"/>
          <w:szCs w:val="24"/>
        </w:rPr>
      </w:pPr>
      <w:r w:rsidRPr="00EC3A85">
        <w:rPr>
          <w:rFonts w:ascii="Arial" w:hAnsi="Arial" w:cs="Arial"/>
          <w:b/>
          <w:sz w:val="24"/>
          <w:szCs w:val="24"/>
        </w:rPr>
        <w:t xml:space="preserve">NEW REGISTRAR </w:t>
      </w:r>
      <w:r w:rsidR="004239A4" w:rsidRPr="00EC3A85">
        <w:rPr>
          <w:rFonts w:ascii="Arial" w:hAnsi="Arial" w:cs="Arial"/>
          <w:b/>
          <w:sz w:val="24"/>
          <w:szCs w:val="24"/>
        </w:rPr>
        <w:t>HOURS</w:t>
      </w:r>
    </w:p>
    <w:p w:rsidR="00FC0427" w:rsidRDefault="00A6040E" w:rsidP="00EE2242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 w:rsidRPr="001F5C19">
        <w:rPr>
          <w:rFonts w:ascii="Arial" w:hAnsi="Arial" w:cs="Arial"/>
          <w:sz w:val="24"/>
          <w:szCs w:val="24"/>
        </w:rPr>
        <w:t>40 hours</w:t>
      </w:r>
      <w:r w:rsidR="00931504" w:rsidRPr="001F5C19">
        <w:rPr>
          <w:rFonts w:ascii="Arial" w:hAnsi="Arial" w:cs="Arial"/>
          <w:sz w:val="24"/>
          <w:szCs w:val="24"/>
        </w:rPr>
        <w:t xml:space="preserve"> a week </w:t>
      </w:r>
    </w:p>
    <w:p w:rsidR="00FC0427" w:rsidRDefault="00FC0427" w:rsidP="00EE2242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Seven clinical sessions</w:t>
      </w:r>
    </w:p>
    <w:p w:rsidR="0029026A" w:rsidRDefault="0029026A" w:rsidP="007D7A0A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 w:rsidRPr="0029026A">
        <w:rPr>
          <w:rFonts w:ascii="Arial" w:hAnsi="Arial" w:cs="Arial"/>
          <w:sz w:val="24"/>
          <w:szCs w:val="24"/>
        </w:rPr>
        <w:t>OOH to be taken from clinical tim</w:t>
      </w:r>
      <w:r>
        <w:rPr>
          <w:rFonts w:ascii="Arial" w:hAnsi="Arial" w:cs="Arial"/>
          <w:sz w:val="24"/>
          <w:szCs w:val="24"/>
        </w:rPr>
        <w:t>e</w:t>
      </w:r>
      <w:r w:rsidR="005B65D6">
        <w:rPr>
          <w:rFonts w:ascii="Arial" w:hAnsi="Arial" w:cs="Arial"/>
          <w:sz w:val="24"/>
          <w:szCs w:val="24"/>
        </w:rPr>
        <w:t xml:space="preserve"> as time out in lieu</w:t>
      </w:r>
    </w:p>
    <w:p w:rsidR="0029026A" w:rsidRPr="0029026A" w:rsidRDefault="0029026A" w:rsidP="007D7A0A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29026A">
        <w:rPr>
          <w:rFonts w:ascii="Arial" w:hAnsi="Arial" w:cs="Arial"/>
          <w:sz w:val="24"/>
          <w:szCs w:val="24"/>
        </w:rPr>
        <w:t>rainees cannot do all of their OOH at weekends and must do a proportion between 9pm and 7am</w:t>
      </w:r>
    </w:p>
    <w:p w:rsidR="00FC0427" w:rsidRDefault="00FC0427" w:rsidP="00EE2242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Two structured educational sessions </w:t>
      </w:r>
    </w:p>
    <w:p w:rsidR="00FC0427" w:rsidRDefault="00FC0427" w:rsidP="00FC0427">
      <w:pPr>
        <w:pStyle w:val="ListParagraph"/>
        <w:numPr>
          <w:ilvl w:val="1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for VTS</w:t>
      </w:r>
    </w:p>
    <w:p w:rsidR="00FC0427" w:rsidRDefault="00FC0427" w:rsidP="00FC0427">
      <w:pPr>
        <w:pStyle w:val="ListParagraph"/>
        <w:numPr>
          <w:ilvl w:val="1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for tutorials, practice meetings and WPBA activity</w:t>
      </w:r>
    </w:p>
    <w:p w:rsidR="00FC0427" w:rsidRDefault="0029026A" w:rsidP="00822733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educational session</w:t>
      </w:r>
      <w:r w:rsidR="00FC0427">
        <w:rPr>
          <w:rFonts w:ascii="Arial" w:hAnsi="Arial" w:cs="Arial"/>
          <w:sz w:val="24"/>
          <w:szCs w:val="24"/>
        </w:rPr>
        <w:t xml:space="preserve"> for ‘independent study and revision’</w:t>
      </w:r>
    </w:p>
    <w:p w:rsidR="00FC0427" w:rsidRDefault="00FC0427" w:rsidP="00EE2242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Paid breaks (30 minutes if total shift &lt; 9 hours)</w:t>
      </w:r>
    </w:p>
    <w:p w:rsidR="0029026A" w:rsidRPr="0029026A" w:rsidRDefault="0029026A" w:rsidP="00E73218">
      <w:pPr>
        <w:pStyle w:val="ListParagraph"/>
        <w:numPr>
          <w:ilvl w:val="0"/>
          <w:numId w:val="1"/>
        </w:numPr>
        <w:spacing w:line="22" w:lineRule="atLeast"/>
        <w:rPr>
          <w:rFonts w:ascii="Arial" w:hAnsi="Arial" w:cs="Arial"/>
          <w:sz w:val="24"/>
          <w:szCs w:val="24"/>
        </w:rPr>
      </w:pPr>
      <w:r w:rsidRPr="0029026A">
        <w:rPr>
          <w:rFonts w:ascii="Arial" w:hAnsi="Arial" w:cs="Arial"/>
          <w:sz w:val="24"/>
          <w:szCs w:val="24"/>
        </w:rPr>
        <w:t>Less than full time (LTFT) timetables are based on the same principles as full time and may be approved at 60, 70 or 80% of the hours</w:t>
      </w:r>
    </w:p>
    <w:p w:rsidR="00C4243A" w:rsidRPr="00EC3A85" w:rsidRDefault="00C4243A" w:rsidP="00EE2242">
      <w:pPr>
        <w:spacing w:line="22" w:lineRule="atLeast"/>
        <w:rPr>
          <w:rFonts w:ascii="Arial" w:hAnsi="Arial" w:cs="Arial"/>
          <w:sz w:val="24"/>
          <w:szCs w:val="24"/>
        </w:rPr>
      </w:pPr>
    </w:p>
    <w:p w:rsidR="004239A4" w:rsidRPr="00EC3A85" w:rsidRDefault="004239A4" w:rsidP="00EE2242">
      <w:pPr>
        <w:spacing w:line="22" w:lineRule="atLeast"/>
        <w:rPr>
          <w:rFonts w:ascii="Arial" w:hAnsi="Arial" w:cs="Arial"/>
          <w:b/>
          <w:sz w:val="24"/>
          <w:szCs w:val="24"/>
        </w:rPr>
      </w:pPr>
      <w:r w:rsidRPr="00EC3A85">
        <w:rPr>
          <w:rFonts w:ascii="Arial" w:hAnsi="Arial" w:cs="Arial"/>
          <w:b/>
          <w:sz w:val="24"/>
          <w:szCs w:val="24"/>
        </w:rPr>
        <w:t>TIMETABLES</w:t>
      </w:r>
    </w:p>
    <w:p w:rsidR="00FC0427" w:rsidRDefault="00FC0427" w:rsidP="00EE2242">
      <w:pPr>
        <w:pStyle w:val="ListParagraph"/>
        <w:numPr>
          <w:ilvl w:val="0"/>
          <w:numId w:val="4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One hour of admin for each three hours of clinical time </w:t>
      </w:r>
    </w:p>
    <w:p w:rsidR="00EE2242" w:rsidRPr="00EC3A85" w:rsidRDefault="00EE2242" w:rsidP="00EE2242">
      <w:pPr>
        <w:pStyle w:val="ListParagraph"/>
        <w:numPr>
          <w:ilvl w:val="0"/>
          <w:numId w:val="4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>Trainers will need to produce d</w:t>
      </w:r>
      <w:r w:rsidR="004239A4" w:rsidRPr="00EC3A85">
        <w:rPr>
          <w:rFonts w:ascii="Arial" w:hAnsi="Arial" w:cs="Arial"/>
          <w:sz w:val="24"/>
          <w:szCs w:val="24"/>
        </w:rPr>
        <w:t xml:space="preserve">raft timetables for each trainee </w:t>
      </w:r>
    </w:p>
    <w:p w:rsidR="003D3AB9" w:rsidRPr="00EC3A85" w:rsidRDefault="00EE2242" w:rsidP="00EE2242">
      <w:pPr>
        <w:pStyle w:val="ListParagraph"/>
        <w:numPr>
          <w:ilvl w:val="0"/>
          <w:numId w:val="4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 xml:space="preserve">Timetables </w:t>
      </w:r>
      <w:r w:rsidR="004239A4" w:rsidRPr="00EC3A85">
        <w:rPr>
          <w:rFonts w:ascii="Arial" w:hAnsi="Arial" w:cs="Arial"/>
          <w:sz w:val="24"/>
          <w:szCs w:val="24"/>
        </w:rPr>
        <w:t xml:space="preserve">will be </w:t>
      </w:r>
      <w:r w:rsidRPr="00EC3A85">
        <w:rPr>
          <w:rFonts w:ascii="Arial" w:hAnsi="Arial" w:cs="Arial"/>
          <w:sz w:val="24"/>
          <w:szCs w:val="24"/>
        </w:rPr>
        <w:t xml:space="preserve">issued by </w:t>
      </w:r>
      <w:r w:rsidR="004239A4" w:rsidRPr="00EC3A85">
        <w:rPr>
          <w:rFonts w:ascii="Arial" w:hAnsi="Arial" w:cs="Arial"/>
          <w:sz w:val="24"/>
          <w:szCs w:val="24"/>
        </w:rPr>
        <w:t>the LEO</w:t>
      </w:r>
      <w:r w:rsidRPr="00EC3A85">
        <w:rPr>
          <w:rFonts w:ascii="Arial" w:hAnsi="Arial" w:cs="Arial"/>
          <w:sz w:val="24"/>
          <w:szCs w:val="24"/>
        </w:rPr>
        <w:t xml:space="preserve"> as part of the trainee contract</w:t>
      </w:r>
    </w:p>
    <w:p w:rsidR="00384558" w:rsidRPr="00EC3A85" w:rsidRDefault="00384558" w:rsidP="00EE2242">
      <w:pPr>
        <w:pStyle w:val="ListParagraph"/>
        <w:numPr>
          <w:ilvl w:val="0"/>
          <w:numId w:val="4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 xml:space="preserve">See </w:t>
      </w:r>
      <w:r w:rsidR="00FC0427">
        <w:rPr>
          <w:rFonts w:ascii="Arial" w:hAnsi="Arial" w:cs="Arial"/>
          <w:sz w:val="24"/>
          <w:szCs w:val="24"/>
        </w:rPr>
        <w:t>worked</w:t>
      </w:r>
      <w:r w:rsidR="00EE2242" w:rsidRPr="00EC3A85">
        <w:rPr>
          <w:rFonts w:ascii="Arial" w:hAnsi="Arial" w:cs="Arial"/>
          <w:sz w:val="24"/>
          <w:szCs w:val="24"/>
        </w:rPr>
        <w:t xml:space="preserve"> e</w:t>
      </w:r>
      <w:r w:rsidR="00FC0427">
        <w:rPr>
          <w:rFonts w:ascii="Arial" w:hAnsi="Arial" w:cs="Arial"/>
          <w:sz w:val="24"/>
          <w:szCs w:val="24"/>
        </w:rPr>
        <w:t>xamples on link above</w:t>
      </w:r>
    </w:p>
    <w:p w:rsidR="00EE2242" w:rsidRPr="00EC3A85" w:rsidRDefault="00EE2242" w:rsidP="00EE2242">
      <w:pPr>
        <w:pStyle w:val="ListParagraph"/>
        <w:spacing w:line="22" w:lineRule="atLeast"/>
        <w:rPr>
          <w:rFonts w:ascii="Arial" w:hAnsi="Arial" w:cs="Arial"/>
          <w:sz w:val="24"/>
          <w:szCs w:val="24"/>
        </w:rPr>
      </w:pPr>
    </w:p>
    <w:p w:rsidR="00C4243A" w:rsidRPr="00EC3A85" w:rsidRDefault="00C4243A" w:rsidP="00EE2242">
      <w:pPr>
        <w:spacing w:line="22" w:lineRule="atLeast"/>
        <w:rPr>
          <w:rFonts w:ascii="Arial" w:hAnsi="Arial" w:cs="Arial"/>
          <w:b/>
          <w:sz w:val="24"/>
          <w:szCs w:val="24"/>
        </w:rPr>
      </w:pPr>
      <w:r w:rsidRPr="00EC3A85">
        <w:rPr>
          <w:rFonts w:ascii="Arial" w:hAnsi="Arial" w:cs="Arial"/>
          <w:b/>
          <w:sz w:val="24"/>
          <w:szCs w:val="24"/>
        </w:rPr>
        <w:t xml:space="preserve">WORKING TIME DIRECTIVE 2009 (WTD) </w:t>
      </w:r>
    </w:p>
    <w:p w:rsidR="00C4243A" w:rsidRPr="00EC3A85" w:rsidRDefault="00C4243A" w:rsidP="00EE2242">
      <w:pPr>
        <w:pStyle w:val="ListParagraph"/>
        <w:numPr>
          <w:ilvl w:val="0"/>
          <w:numId w:val="5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>T</w:t>
      </w:r>
      <w:r w:rsidR="00E4098D" w:rsidRPr="00EC3A85">
        <w:rPr>
          <w:rFonts w:ascii="Arial" w:hAnsi="Arial" w:cs="Arial"/>
          <w:sz w:val="24"/>
          <w:szCs w:val="24"/>
        </w:rPr>
        <w:t>rainees</w:t>
      </w:r>
      <w:r w:rsidRPr="00EC3A85">
        <w:rPr>
          <w:rFonts w:ascii="Arial" w:hAnsi="Arial" w:cs="Arial"/>
          <w:sz w:val="24"/>
          <w:szCs w:val="24"/>
        </w:rPr>
        <w:t xml:space="preserve"> must take 11 </w:t>
      </w:r>
      <w:proofErr w:type="gramStart"/>
      <w:r w:rsidRPr="00EC3A85">
        <w:rPr>
          <w:rFonts w:ascii="Arial" w:hAnsi="Arial" w:cs="Arial"/>
          <w:sz w:val="24"/>
          <w:szCs w:val="24"/>
        </w:rPr>
        <w:t>hours</w:t>
      </w:r>
      <w:proofErr w:type="gramEnd"/>
      <w:r w:rsidRPr="00EC3A85">
        <w:rPr>
          <w:rFonts w:ascii="Arial" w:hAnsi="Arial" w:cs="Arial"/>
          <w:sz w:val="24"/>
          <w:szCs w:val="24"/>
        </w:rPr>
        <w:t xml:space="preserve"> continuous rest in </w:t>
      </w:r>
      <w:r w:rsidR="00EE2242" w:rsidRPr="00EC3A85">
        <w:rPr>
          <w:rFonts w:ascii="Arial" w:hAnsi="Arial" w:cs="Arial"/>
          <w:sz w:val="24"/>
          <w:szCs w:val="24"/>
        </w:rPr>
        <w:t xml:space="preserve">every </w:t>
      </w:r>
      <w:r w:rsidRPr="00EC3A85">
        <w:rPr>
          <w:rFonts w:ascii="Arial" w:hAnsi="Arial" w:cs="Arial"/>
          <w:sz w:val="24"/>
          <w:szCs w:val="24"/>
        </w:rPr>
        <w:t xml:space="preserve">24 hours </w:t>
      </w:r>
    </w:p>
    <w:p w:rsidR="00803CE6" w:rsidRDefault="00E4098D" w:rsidP="00EE2242">
      <w:pPr>
        <w:pStyle w:val="ListParagraph"/>
        <w:numPr>
          <w:ilvl w:val="0"/>
          <w:numId w:val="5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 xml:space="preserve">Trainees must receive a 30-minute paid break every 5 hours </w:t>
      </w:r>
    </w:p>
    <w:p w:rsidR="00E4098D" w:rsidRPr="00EC3A85" w:rsidRDefault="00803CE6" w:rsidP="00EE2242">
      <w:pPr>
        <w:pStyle w:val="ListParagraph"/>
        <w:numPr>
          <w:ilvl w:val="0"/>
          <w:numId w:val="5"/>
        </w:numPr>
        <w:spacing w:line="22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a </w:t>
      </w:r>
      <w:r w:rsidR="00E4098D" w:rsidRPr="00EC3A85">
        <w:rPr>
          <w:rFonts w:ascii="Arial" w:hAnsi="Arial" w:cs="Arial"/>
          <w:sz w:val="24"/>
          <w:szCs w:val="24"/>
        </w:rPr>
        <w:t>second, 30-minute</w:t>
      </w:r>
      <w:r>
        <w:rPr>
          <w:rFonts w:ascii="Arial" w:hAnsi="Arial" w:cs="Arial"/>
          <w:sz w:val="24"/>
          <w:szCs w:val="24"/>
        </w:rPr>
        <w:t>,</w:t>
      </w:r>
      <w:r w:rsidR="00E4098D" w:rsidRPr="00EC3A85">
        <w:rPr>
          <w:rFonts w:ascii="Arial" w:hAnsi="Arial" w:cs="Arial"/>
          <w:sz w:val="24"/>
          <w:szCs w:val="24"/>
        </w:rPr>
        <w:t xml:space="preserve"> paid </w:t>
      </w:r>
      <w:r w:rsidR="00EE2242" w:rsidRPr="00EC3A85">
        <w:rPr>
          <w:rFonts w:ascii="Arial" w:hAnsi="Arial" w:cs="Arial"/>
          <w:sz w:val="24"/>
          <w:szCs w:val="24"/>
        </w:rPr>
        <w:t xml:space="preserve">break </w:t>
      </w:r>
      <w:r w:rsidR="00E4098D" w:rsidRPr="00EC3A85">
        <w:rPr>
          <w:rFonts w:ascii="Arial" w:hAnsi="Arial" w:cs="Arial"/>
          <w:sz w:val="24"/>
          <w:szCs w:val="24"/>
        </w:rPr>
        <w:t>if a shift lasts</w:t>
      </w:r>
      <w:r w:rsidR="00EE2242" w:rsidRPr="00EC3A85">
        <w:rPr>
          <w:rFonts w:ascii="Arial" w:hAnsi="Arial" w:cs="Arial"/>
          <w:sz w:val="24"/>
          <w:szCs w:val="24"/>
        </w:rPr>
        <w:t xml:space="preserve"> more than nine hours</w:t>
      </w:r>
    </w:p>
    <w:p w:rsidR="00E4098D" w:rsidRPr="00EC3A85" w:rsidRDefault="00E4098D" w:rsidP="00EE2242">
      <w:pPr>
        <w:spacing w:line="22" w:lineRule="atLeast"/>
        <w:rPr>
          <w:rFonts w:ascii="Arial" w:hAnsi="Arial" w:cs="Arial"/>
          <w:sz w:val="24"/>
          <w:szCs w:val="24"/>
        </w:rPr>
      </w:pPr>
    </w:p>
    <w:p w:rsidR="00C4243A" w:rsidRPr="00EC3A85" w:rsidRDefault="00C4243A" w:rsidP="00EE2242">
      <w:pPr>
        <w:spacing w:line="22" w:lineRule="atLeast"/>
        <w:rPr>
          <w:rFonts w:ascii="Arial" w:hAnsi="Arial" w:cs="Arial"/>
          <w:b/>
          <w:sz w:val="24"/>
          <w:szCs w:val="24"/>
        </w:rPr>
      </w:pPr>
      <w:r w:rsidRPr="00EC3A85">
        <w:rPr>
          <w:rFonts w:ascii="Arial" w:hAnsi="Arial" w:cs="Arial"/>
          <w:b/>
          <w:sz w:val="24"/>
          <w:szCs w:val="24"/>
        </w:rPr>
        <w:lastRenderedPageBreak/>
        <w:t xml:space="preserve">WORKING EXTRA </w:t>
      </w:r>
      <w:r w:rsidR="001C7BDB" w:rsidRPr="00EC3A85">
        <w:rPr>
          <w:rFonts w:ascii="Arial" w:hAnsi="Arial" w:cs="Arial"/>
          <w:b/>
          <w:sz w:val="24"/>
          <w:szCs w:val="24"/>
        </w:rPr>
        <w:t>HOURS and</w:t>
      </w:r>
      <w:r w:rsidRPr="00EC3A85">
        <w:rPr>
          <w:rFonts w:ascii="Arial" w:hAnsi="Arial" w:cs="Arial"/>
          <w:b/>
          <w:sz w:val="24"/>
          <w:szCs w:val="24"/>
        </w:rPr>
        <w:t xml:space="preserve"> TIME IN LIEU</w:t>
      </w:r>
    </w:p>
    <w:p w:rsidR="00C4243A" w:rsidRPr="00EC3A85" w:rsidRDefault="00570845" w:rsidP="00EE2242">
      <w:pPr>
        <w:pStyle w:val="ListParagraph"/>
        <w:numPr>
          <w:ilvl w:val="0"/>
          <w:numId w:val="6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>The practice timetable should flex to accommodate WTD and OOH sessions</w:t>
      </w:r>
    </w:p>
    <w:p w:rsidR="00570845" w:rsidRPr="00803CE6" w:rsidRDefault="00570845" w:rsidP="00EE2242">
      <w:pPr>
        <w:pStyle w:val="ListParagraph"/>
        <w:numPr>
          <w:ilvl w:val="0"/>
          <w:numId w:val="6"/>
        </w:numPr>
        <w:spacing w:line="22" w:lineRule="atLeast"/>
        <w:rPr>
          <w:rFonts w:ascii="Arial" w:hAnsi="Arial" w:cs="Arial"/>
          <w:sz w:val="24"/>
          <w:szCs w:val="24"/>
        </w:rPr>
      </w:pPr>
      <w:r w:rsidRPr="00803CE6">
        <w:rPr>
          <w:rFonts w:ascii="Arial" w:hAnsi="Arial" w:cs="Arial"/>
          <w:sz w:val="24"/>
          <w:szCs w:val="24"/>
        </w:rPr>
        <w:t xml:space="preserve">Extra hours </w:t>
      </w:r>
      <w:r w:rsidR="00EE2242" w:rsidRPr="00803CE6">
        <w:rPr>
          <w:rFonts w:ascii="Arial" w:hAnsi="Arial" w:cs="Arial"/>
          <w:sz w:val="24"/>
          <w:szCs w:val="24"/>
        </w:rPr>
        <w:t>required by the practice c</w:t>
      </w:r>
      <w:r w:rsidRPr="00803CE6">
        <w:rPr>
          <w:rFonts w:ascii="Arial" w:hAnsi="Arial" w:cs="Arial"/>
          <w:sz w:val="24"/>
          <w:szCs w:val="24"/>
        </w:rPr>
        <w:t>ould be repaid by the practice OR</w:t>
      </w:r>
      <w:r w:rsidR="00803CE6" w:rsidRPr="00803CE6">
        <w:rPr>
          <w:rFonts w:ascii="Arial" w:hAnsi="Arial" w:cs="Arial"/>
          <w:sz w:val="24"/>
          <w:szCs w:val="24"/>
        </w:rPr>
        <w:t>,</w:t>
      </w:r>
      <w:r w:rsidR="00803CE6">
        <w:rPr>
          <w:rFonts w:ascii="Arial" w:hAnsi="Arial" w:cs="Arial"/>
          <w:sz w:val="24"/>
          <w:szCs w:val="24"/>
        </w:rPr>
        <w:t xml:space="preserve"> i</w:t>
      </w:r>
      <w:r w:rsidR="00EE2242" w:rsidRPr="00803CE6">
        <w:rPr>
          <w:rFonts w:ascii="Arial" w:hAnsi="Arial" w:cs="Arial"/>
          <w:sz w:val="24"/>
          <w:szCs w:val="24"/>
        </w:rPr>
        <w:t>f the trainee agrees</w:t>
      </w:r>
      <w:r w:rsidR="00042960" w:rsidRPr="00803CE6">
        <w:rPr>
          <w:rFonts w:ascii="Arial" w:hAnsi="Arial" w:cs="Arial"/>
          <w:sz w:val="24"/>
          <w:szCs w:val="24"/>
        </w:rPr>
        <w:t>,</w:t>
      </w:r>
      <w:r w:rsidR="00EE2242" w:rsidRPr="00803CE6">
        <w:rPr>
          <w:rFonts w:ascii="Arial" w:hAnsi="Arial" w:cs="Arial"/>
          <w:sz w:val="24"/>
          <w:szCs w:val="24"/>
        </w:rPr>
        <w:t xml:space="preserve"> </w:t>
      </w:r>
      <w:r w:rsidR="00042960" w:rsidRPr="00803CE6">
        <w:rPr>
          <w:rFonts w:ascii="Arial" w:hAnsi="Arial" w:cs="Arial"/>
          <w:sz w:val="24"/>
          <w:szCs w:val="24"/>
        </w:rPr>
        <w:t>t</w:t>
      </w:r>
      <w:r w:rsidRPr="00803CE6">
        <w:rPr>
          <w:rFonts w:ascii="Arial" w:hAnsi="Arial" w:cs="Arial"/>
          <w:sz w:val="24"/>
          <w:szCs w:val="24"/>
        </w:rPr>
        <w:t>he practice can pay the trainee to work up to 8 extra hours</w:t>
      </w:r>
      <w:r w:rsidR="00042960" w:rsidRPr="00803CE6">
        <w:rPr>
          <w:rFonts w:ascii="Arial" w:hAnsi="Arial" w:cs="Arial"/>
          <w:sz w:val="24"/>
          <w:szCs w:val="24"/>
        </w:rPr>
        <w:t xml:space="preserve"> a week </w:t>
      </w:r>
      <w:r w:rsidRPr="00803CE6">
        <w:rPr>
          <w:rFonts w:ascii="Arial" w:hAnsi="Arial" w:cs="Arial"/>
          <w:sz w:val="24"/>
          <w:szCs w:val="24"/>
        </w:rPr>
        <w:t>in a supervised capacity</w:t>
      </w:r>
    </w:p>
    <w:p w:rsidR="001D7B08" w:rsidRPr="00EC3A85" w:rsidRDefault="001D7B08" w:rsidP="00EE2242">
      <w:pPr>
        <w:pStyle w:val="ListParagraph"/>
        <w:numPr>
          <w:ilvl w:val="0"/>
          <w:numId w:val="6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>An independent “</w:t>
      </w:r>
      <w:r w:rsidR="00042960" w:rsidRPr="00EC3A85">
        <w:rPr>
          <w:rFonts w:ascii="Arial" w:hAnsi="Arial" w:cs="Arial"/>
          <w:sz w:val="24"/>
          <w:szCs w:val="24"/>
        </w:rPr>
        <w:t>g</w:t>
      </w:r>
      <w:r w:rsidRPr="00EC3A85">
        <w:rPr>
          <w:rFonts w:ascii="Arial" w:hAnsi="Arial" w:cs="Arial"/>
          <w:sz w:val="24"/>
          <w:szCs w:val="24"/>
        </w:rPr>
        <w:t>uardian of safe working” will be appointed to protect trainees from abuse</w:t>
      </w:r>
    </w:p>
    <w:p w:rsidR="00570845" w:rsidRDefault="00E4098D" w:rsidP="00EE2242">
      <w:pPr>
        <w:pStyle w:val="ListParagraph"/>
        <w:numPr>
          <w:ilvl w:val="0"/>
          <w:numId w:val="6"/>
        </w:numPr>
        <w:spacing w:line="22" w:lineRule="atLeast"/>
        <w:rPr>
          <w:rFonts w:ascii="Arial" w:hAnsi="Arial" w:cs="Arial"/>
          <w:sz w:val="24"/>
          <w:szCs w:val="24"/>
        </w:rPr>
      </w:pPr>
      <w:r w:rsidRPr="00822733">
        <w:rPr>
          <w:rFonts w:ascii="Arial" w:hAnsi="Arial" w:cs="Arial"/>
          <w:sz w:val="24"/>
          <w:szCs w:val="24"/>
        </w:rPr>
        <w:t xml:space="preserve">Practices that break the rules </w:t>
      </w:r>
      <w:r w:rsidR="00BC020F" w:rsidRPr="00822733">
        <w:rPr>
          <w:rFonts w:ascii="Arial" w:hAnsi="Arial" w:cs="Arial"/>
          <w:sz w:val="24"/>
          <w:szCs w:val="24"/>
        </w:rPr>
        <w:t>could find themselves subject to sanctions</w:t>
      </w:r>
    </w:p>
    <w:p w:rsidR="00822733" w:rsidRPr="00822733" w:rsidRDefault="00822733" w:rsidP="00822733">
      <w:pPr>
        <w:pStyle w:val="ListParagraph"/>
        <w:spacing w:line="22" w:lineRule="atLeast"/>
        <w:rPr>
          <w:rFonts w:ascii="Arial" w:hAnsi="Arial" w:cs="Arial"/>
          <w:sz w:val="24"/>
          <w:szCs w:val="24"/>
        </w:rPr>
      </w:pPr>
    </w:p>
    <w:p w:rsidR="00570845" w:rsidRPr="00EC3A85" w:rsidRDefault="00570845" w:rsidP="00EE2242">
      <w:pPr>
        <w:spacing w:line="22" w:lineRule="atLeast"/>
        <w:rPr>
          <w:rFonts w:ascii="Arial" w:hAnsi="Arial" w:cs="Arial"/>
          <w:b/>
          <w:sz w:val="24"/>
          <w:szCs w:val="24"/>
        </w:rPr>
      </w:pPr>
      <w:r w:rsidRPr="00EC3A85">
        <w:rPr>
          <w:rFonts w:ascii="Arial" w:hAnsi="Arial" w:cs="Arial"/>
          <w:b/>
          <w:sz w:val="24"/>
          <w:szCs w:val="24"/>
        </w:rPr>
        <w:t>STUDY LEAVE</w:t>
      </w:r>
    </w:p>
    <w:p w:rsidR="00803CE6" w:rsidRDefault="00803CE6" w:rsidP="00803CE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Study leave includes but is not restricted to participation in: study (linked to a course or programme)</w:t>
      </w:r>
      <w:r w:rsidR="00822733">
        <w:rPr>
          <w:sz w:val="23"/>
          <w:szCs w:val="23"/>
        </w:rPr>
        <w:t xml:space="preserve">, research, teaching, </w:t>
      </w:r>
      <w:r>
        <w:rPr>
          <w:sz w:val="23"/>
          <w:szCs w:val="23"/>
        </w:rPr>
        <w:t>taking examinations</w:t>
      </w:r>
      <w:r w:rsidR="00822733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attending conferences for educational benefit </w:t>
      </w:r>
      <w:r w:rsidR="00822733">
        <w:rPr>
          <w:sz w:val="23"/>
          <w:szCs w:val="23"/>
        </w:rPr>
        <w:t xml:space="preserve">and rostered training events (but not mandatory training) </w:t>
      </w:r>
      <w:hyperlink r:id="rId5" w:history="1">
        <w:r w:rsidR="00822733" w:rsidRPr="00A47A6F">
          <w:rPr>
            <w:rStyle w:val="Hyperlink"/>
            <w:sz w:val="23"/>
            <w:szCs w:val="23"/>
          </w:rPr>
          <w:t>http://www.nhsemployers.org/~/media/Employers/Documents/Need%20to%20know/Terms%20and%20Conditions%20of%20Service%20NHS%20Doctors%20and%20Dentists%20in%20Training%20England%20July%202016.pdf</w:t>
        </w:r>
      </w:hyperlink>
    </w:p>
    <w:p w:rsidR="00822733" w:rsidRDefault="00822733" w:rsidP="00803CE6">
      <w:pPr>
        <w:pStyle w:val="Default"/>
        <w:rPr>
          <w:sz w:val="23"/>
          <w:szCs w:val="23"/>
        </w:rPr>
      </w:pPr>
    </w:p>
    <w:p w:rsidR="003D3AB9" w:rsidRPr="00EC3A85" w:rsidRDefault="003D3AB9" w:rsidP="00EE2242">
      <w:pPr>
        <w:pStyle w:val="ListParagraph"/>
        <w:numPr>
          <w:ilvl w:val="0"/>
          <w:numId w:val="7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>Trainees should give six weeks</w:t>
      </w:r>
      <w:r w:rsidR="00384558" w:rsidRPr="00EC3A85">
        <w:rPr>
          <w:rFonts w:ascii="Arial" w:hAnsi="Arial" w:cs="Arial"/>
          <w:sz w:val="24"/>
          <w:szCs w:val="24"/>
        </w:rPr>
        <w:t>’</w:t>
      </w:r>
      <w:r w:rsidRPr="00EC3A85">
        <w:rPr>
          <w:rFonts w:ascii="Arial" w:hAnsi="Arial" w:cs="Arial"/>
          <w:sz w:val="24"/>
          <w:szCs w:val="24"/>
        </w:rPr>
        <w:t xml:space="preserve"> notice</w:t>
      </w:r>
      <w:r w:rsidR="00042960" w:rsidRPr="00EC3A85">
        <w:rPr>
          <w:rFonts w:ascii="Arial" w:hAnsi="Arial" w:cs="Arial"/>
          <w:sz w:val="24"/>
          <w:szCs w:val="24"/>
        </w:rPr>
        <w:t xml:space="preserve"> of leave </w:t>
      </w:r>
    </w:p>
    <w:p w:rsidR="003D3AB9" w:rsidRPr="00EC3A85" w:rsidRDefault="003D3AB9" w:rsidP="00EE2242">
      <w:pPr>
        <w:pStyle w:val="ListParagraph"/>
        <w:numPr>
          <w:ilvl w:val="0"/>
          <w:numId w:val="7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>Study leave must be approved by the trainee’</w:t>
      </w:r>
      <w:r w:rsidR="004239A4" w:rsidRPr="00EC3A85">
        <w:rPr>
          <w:rFonts w:ascii="Arial" w:hAnsi="Arial" w:cs="Arial"/>
          <w:sz w:val="24"/>
          <w:szCs w:val="24"/>
        </w:rPr>
        <w:t>s e</w:t>
      </w:r>
      <w:r w:rsidRPr="00EC3A85">
        <w:rPr>
          <w:rFonts w:ascii="Arial" w:hAnsi="Arial" w:cs="Arial"/>
          <w:sz w:val="24"/>
          <w:szCs w:val="24"/>
        </w:rPr>
        <w:t>du</w:t>
      </w:r>
      <w:r w:rsidR="004239A4" w:rsidRPr="00EC3A85">
        <w:rPr>
          <w:rFonts w:ascii="Arial" w:hAnsi="Arial" w:cs="Arial"/>
          <w:sz w:val="24"/>
          <w:szCs w:val="24"/>
        </w:rPr>
        <w:t>cational s</w:t>
      </w:r>
      <w:r w:rsidRPr="00EC3A85">
        <w:rPr>
          <w:rFonts w:ascii="Arial" w:hAnsi="Arial" w:cs="Arial"/>
          <w:sz w:val="24"/>
          <w:szCs w:val="24"/>
        </w:rPr>
        <w:t>upervisor</w:t>
      </w:r>
    </w:p>
    <w:p w:rsidR="00570845" w:rsidRPr="00EC3A85" w:rsidRDefault="00570845" w:rsidP="00EE2242">
      <w:pPr>
        <w:pStyle w:val="ListParagraph"/>
        <w:numPr>
          <w:ilvl w:val="0"/>
          <w:numId w:val="7"/>
        </w:numPr>
        <w:spacing w:line="22" w:lineRule="atLeast"/>
        <w:rPr>
          <w:rFonts w:ascii="Arial" w:hAnsi="Arial" w:cs="Arial"/>
          <w:sz w:val="24"/>
          <w:szCs w:val="24"/>
        </w:rPr>
      </w:pPr>
      <w:r w:rsidRPr="00EC3A85">
        <w:rPr>
          <w:rFonts w:ascii="Arial" w:hAnsi="Arial" w:cs="Arial"/>
          <w:sz w:val="24"/>
          <w:szCs w:val="24"/>
        </w:rPr>
        <w:t xml:space="preserve">VTS activity counts as study leave </w:t>
      </w:r>
      <w:r w:rsidR="00822733">
        <w:rPr>
          <w:rFonts w:ascii="Arial" w:hAnsi="Arial" w:cs="Arial"/>
          <w:sz w:val="24"/>
          <w:szCs w:val="24"/>
        </w:rPr>
        <w:t>(and comes from educational time)</w:t>
      </w:r>
    </w:p>
    <w:p w:rsidR="00822733" w:rsidRDefault="00822733" w:rsidP="00822733">
      <w:pPr>
        <w:spacing w:line="22" w:lineRule="atLeast"/>
        <w:rPr>
          <w:rFonts w:ascii="Arial" w:hAnsi="Arial" w:cs="Arial"/>
          <w:sz w:val="24"/>
          <w:szCs w:val="24"/>
        </w:rPr>
      </w:pPr>
    </w:p>
    <w:p w:rsidR="0029026A" w:rsidRDefault="0029026A" w:rsidP="00822733">
      <w:pPr>
        <w:spacing w:line="22" w:lineRule="atLeast"/>
        <w:rPr>
          <w:rFonts w:ascii="Arial" w:hAnsi="Arial" w:cs="Arial"/>
          <w:sz w:val="24"/>
          <w:szCs w:val="24"/>
        </w:rPr>
      </w:pPr>
    </w:p>
    <w:p w:rsidR="00822733" w:rsidRDefault="00822733" w:rsidP="00822733">
      <w:pPr>
        <w:spacing w:line="22" w:lineRule="atLeast"/>
        <w:rPr>
          <w:rFonts w:ascii="Arial" w:hAnsi="Arial" w:cs="Arial"/>
          <w:sz w:val="24"/>
          <w:szCs w:val="24"/>
        </w:rPr>
      </w:pPr>
    </w:p>
    <w:p w:rsidR="00822733" w:rsidRDefault="00822733" w:rsidP="00822733">
      <w:pPr>
        <w:spacing w:line="22" w:lineRule="atLeast"/>
        <w:rPr>
          <w:rFonts w:ascii="Arial" w:hAnsi="Arial" w:cs="Arial"/>
          <w:sz w:val="24"/>
          <w:szCs w:val="24"/>
        </w:rPr>
      </w:pPr>
    </w:p>
    <w:p w:rsidR="00822733" w:rsidRPr="00822733" w:rsidRDefault="00822733" w:rsidP="00822733">
      <w:pPr>
        <w:spacing w:after="120" w:line="20" w:lineRule="atLeast"/>
        <w:rPr>
          <w:b/>
          <w:sz w:val="36"/>
          <w:szCs w:val="36"/>
        </w:rPr>
      </w:pPr>
      <w:r w:rsidRPr="00822733">
        <w:rPr>
          <w:b/>
          <w:sz w:val="36"/>
          <w:szCs w:val="36"/>
        </w:rPr>
        <w:t>The definitive reference point for all new contract queries is the NHS Employer’s web page:</w:t>
      </w:r>
    </w:p>
    <w:p w:rsidR="00822733" w:rsidRPr="00822733" w:rsidRDefault="00822733" w:rsidP="00822733">
      <w:pPr>
        <w:spacing w:after="120" w:line="20" w:lineRule="atLeast"/>
        <w:rPr>
          <w:sz w:val="16"/>
          <w:szCs w:val="16"/>
        </w:rPr>
      </w:pPr>
    </w:p>
    <w:p w:rsidR="00822733" w:rsidRPr="00822733" w:rsidRDefault="005B65D6" w:rsidP="00822733">
      <w:pPr>
        <w:spacing w:after="120" w:line="20" w:lineRule="atLeast"/>
        <w:rPr>
          <w:sz w:val="24"/>
          <w:szCs w:val="24"/>
        </w:rPr>
      </w:pPr>
      <w:hyperlink r:id="rId6" w:history="1">
        <w:r w:rsidR="00822733" w:rsidRPr="00822733">
          <w:rPr>
            <w:rStyle w:val="Hyperlink"/>
            <w:sz w:val="24"/>
            <w:szCs w:val="24"/>
          </w:rPr>
          <w:t>http://www.nhsemployers.org/your-workforce/need-to-know/junior-doctors-2016-contract/information-for-employers</w:t>
        </w:r>
      </w:hyperlink>
      <w:r w:rsidR="00822733" w:rsidRPr="00822733">
        <w:rPr>
          <w:sz w:val="24"/>
          <w:szCs w:val="24"/>
        </w:rPr>
        <w:t xml:space="preserve"> </w:t>
      </w:r>
    </w:p>
    <w:p w:rsidR="00822733" w:rsidRPr="00822733" w:rsidRDefault="00822733" w:rsidP="00822733">
      <w:pPr>
        <w:spacing w:before="100" w:beforeAutospacing="1" w:after="0" w:line="240" w:lineRule="auto"/>
        <w:rPr>
          <w:rFonts w:ascii="Open Sans" w:eastAsia="Times New Roman" w:hAnsi="Open Sans" w:cs="Times New Roman"/>
          <w:color w:val="0D0D0D" w:themeColor="text1" w:themeTint="F2"/>
          <w:sz w:val="32"/>
          <w:szCs w:val="32"/>
          <w:lang w:val="en" w:eastAsia="en-GB"/>
        </w:rPr>
      </w:pPr>
      <w:r w:rsidRPr="00822733">
        <w:rPr>
          <w:rFonts w:ascii="Open Sans" w:eastAsia="Times New Roman" w:hAnsi="Open Sans" w:cs="Times New Roman"/>
          <w:b/>
          <w:bCs/>
          <w:color w:val="0D0D0D" w:themeColor="text1" w:themeTint="F2"/>
          <w:sz w:val="32"/>
          <w:szCs w:val="32"/>
          <w:lang w:val="en" w:eastAsia="en-GB"/>
        </w:rPr>
        <w:t>Resources relating to GP training</w:t>
      </w:r>
    </w:p>
    <w:p w:rsidR="00822733" w:rsidRPr="00822733" w:rsidRDefault="005B65D6" w:rsidP="00822733">
      <w:pPr>
        <w:numPr>
          <w:ilvl w:val="0"/>
          <w:numId w:val="10"/>
        </w:numPr>
        <w:spacing w:before="100" w:beforeAutospacing="1" w:after="0" w:line="240" w:lineRule="auto"/>
        <w:ind w:left="480"/>
        <w:rPr>
          <w:rFonts w:ascii="Open Sans" w:eastAsia="Times New Roman" w:hAnsi="Open Sans" w:cs="Times New Roman"/>
          <w:color w:val="0D0D0D" w:themeColor="text1" w:themeTint="F2"/>
          <w:sz w:val="32"/>
          <w:szCs w:val="32"/>
          <w:lang w:val="en" w:eastAsia="en-GB"/>
        </w:rPr>
      </w:pPr>
      <w:hyperlink r:id="rId7" w:tgtFrame="_blank" w:history="1">
        <w:r w:rsidR="00822733" w:rsidRPr="00822733">
          <w:rPr>
            <w:rFonts w:ascii="Open Sans" w:eastAsia="Times New Roman" w:hAnsi="Open Sans" w:cs="Times New Roman"/>
            <w:color w:val="0D0D0D" w:themeColor="text1" w:themeTint="F2"/>
            <w:sz w:val="32"/>
            <w:szCs w:val="32"/>
            <w:lang w:val="en" w:eastAsia="en-GB"/>
          </w:rPr>
          <w:t>Guidance for managing work scheduling in general practice settings</w:t>
        </w:r>
      </w:hyperlink>
    </w:p>
    <w:p w:rsidR="00822733" w:rsidRPr="00822733" w:rsidRDefault="005B65D6" w:rsidP="00822733">
      <w:pPr>
        <w:numPr>
          <w:ilvl w:val="0"/>
          <w:numId w:val="10"/>
        </w:numPr>
        <w:spacing w:before="100" w:beforeAutospacing="1" w:after="0" w:line="240" w:lineRule="auto"/>
        <w:ind w:left="480"/>
        <w:rPr>
          <w:rFonts w:ascii="Open Sans" w:eastAsia="Times New Roman" w:hAnsi="Open Sans" w:cs="Times New Roman"/>
          <w:color w:val="0D0D0D" w:themeColor="text1" w:themeTint="F2"/>
          <w:sz w:val="32"/>
          <w:szCs w:val="32"/>
          <w:lang w:val="en" w:eastAsia="en-GB"/>
        </w:rPr>
      </w:pPr>
      <w:hyperlink r:id="rId8" w:tgtFrame="_blank" w:history="1">
        <w:r w:rsidR="00822733" w:rsidRPr="00822733">
          <w:rPr>
            <w:rFonts w:ascii="Open Sans" w:eastAsia="Times New Roman" w:hAnsi="Open Sans" w:cs="Times New Roman"/>
            <w:color w:val="0D0D0D" w:themeColor="text1" w:themeTint="F2"/>
            <w:sz w:val="32"/>
            <w:szCs w:val="32"/>
            <w:lang w:val="en" w:eastAsia="en-GB"/>
          </w:rPr>
          <w:t>Template Work Schedule GP</w:t>
        </w:r>
      </w:hyperlink>
    </w:p>
    <w:p w:rsidR="00822733" w:rsidRPr="00822733" w:rsidRDefault="005B65D6" w:rsidP="00822733">
      <w:pPr>
        <w:numPr>
          <w:ilvl w:val="0"/>
          <w:numId w:val="10"/>
        </w:numPr>
        <w:spacing w:before="100" w:beforeAutospacing="1" w:after="0" w:line="240" w:lineRule="auto"/>
        <w:ind w:left="480"/>
        <w:rPr>
          <w:rFonts w:ascii="Open Sans" w:eastAsia="Times New Roman" w:hAnsi="Open Sans" w:cs="Times New Roman"/>
          <w:color w:val="0D0D0D" w:themeColor="text1" w:themeTint="F2"/>
          <w:sz w:val="32"/>
          <w:szCs w:val="32"/>
          <w:lang w:val="en" w:eastAsia="en-GB"/>
        </w:rPr>
      </w:pPr>
      <w:hyperlink r:id="rId9" w:tgtFrame="_blank" w:history="1">
        <w:r w:rsidR="00822733" w:rsidRPr="00822733">
          <w:rPr>
            <w:rFonts w:ascii="Open Sans" w:eastAsia="Times New Roman" w:hAnsi="Open Sans" w:cs="Times New Roman"/>
            <w:color w:val="0D0D0D" w:themeColor="text1" w:themeTint="F2"/>
            <w:sz w:val="32"/>
            <w:szCs w:val="32"/>
            <w:lang w:val="en" w:eastAsia="en-GB"/>
          </w:rPr>
          <w:t>Worked example GP work schedule ST1</w:t>
        </w:r>
      </w:hyperlink>
    </w:p>
    <w:p w:rsidR="00822733" w:rsidRPr="00822733" w:rsidRDefault="005B65D6" w:rsidP="00822733">
      <w:pPr>
        <w:numPr>
          <w:ilvl w:val="0"/>
          <w:numId w:val="10"/>
        </w:numPr>
        <w:spacing w:before="100" w:beforeAutospacing="1" w:after="0" w:line="240" w:lineRule="auto"/>
        <w:ind w:left="480"/>
        <w:rPr>
          <w:rFonts w:ascii="Open Sans" w:eastAsia="Times New Roman" w:hAnsi="Open Sans" w:cs="Times New Roman"/>
          <w:color w:val="0D0D0D" w:themeColor="text1" w:themeTint="F2"/>
          <w:sz w:val="32"/>
          <w:szCs w:val="32"/>
          <w:lang w:val="en" w:eastAsia="en-GB"/>
        </w:rPr>
      </w:pPr>
      <w:hyperlink r:id="rId10" w:tgtFrame="_blank" w:history="1">
        <w:r w:rsidR="00822733" w:rsidRPr="00822733">
          <w:rPr>
            <w:rFonts w:ascii="Open Sans" w:eastAsia="Times New Roman" w:hAnsi="Open Sans" w:cs="Times New Roman"/>
            <w:color w:val="0D0D0D" w:themeColor="text1" w:themeTint="F2"/>
            <w:sz w:val="32"/>
            <w:szCs w:val="32"/>
            <w:lang w:val="en" w:eastAsia="en-GB"/>
          </w:rPr>
          <w:t>Worked example GP work schedule ST2</w:t>
        </w:r>
      </w:hyperlink>
    </w:p>
    <w:p w:rsidR="00822733" w:rsidRPr="00822733" w:rsidRDefault="005B65D6" w:rsidP="00822733">
      <w:pPr>
        <w:numPr>
          <w:ilvl w:val="0"/>
          <w:numId w:val="10"/>
        </w:numPr>
        <w:spacing w:before="100" w:beforeAutospacing="1" w:after="0" w:line="240" w:lineRule="auto"/>
        <w:ind w:left="480"/>
        <w:rPr>
          <w:rFonts w:ascii="Open Sans" w:eastAsia="Times New Roman" w:hAnsi="Open Sans" w:cs="Times New Roman"/>
          <w:color w:val="0D0D0D" w:themeColor="text1" w:themeTint="F2"/>
          <w:sz w:val="32"/>
          <w:szCs w:val="32"/>
          <w:lang w:val="en" w:eastAsia="en-GB"/>
        </w:rPr>
      </w:pPr>
      <w:hyperlink r:id="rId11" w:tgtFrame="_blank" w:history="1">
        <w:r w:rsidR="00822733" w:rsidRPr="00822733">
          <w:rPr>
            <w:rFonts w:ascii="Open Sans" w:eastAsia="Times New Roman" w:hAnsi="Open Sans" w:cs="Times New Roman"/>
            <w:color w:val="0D0D0D" w:themeColor="text1" w:themeTint="F2"/>
            <w:sz w:val="32"/>
            <w:szCs w:val="32"/>
            <w:lang w:val="en" w:eastAsia="en-GB"/>
          </w:rPr>
          <w:t>Worked example GP work schedule ST3</w:t>
        </w:r>
      </w:hyperlink>
    </w:p>
    <w:sectPr w:rsidR="00822733" w:rsidRPr="00822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5CA"/>
    <w:multiLevelType w:val="hybridMultilevel"/>
    <w:tmpl w:val="FD72C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80E83"/>
    <w:multiLevelType w:val="hybridMultilevel"/>
    <w:tmpl w:val="C53C3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6030B"/>
    <w:multiLevelType w:val="hybridMultilevel"/>
    <w:tmpl w:val="F26CCA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D6F9B"/>
    <w:multiLevelType w:val="hybridMultilevel"/>
    <w:tmpl w:val="D222E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81BBA"/>
    <w:multiLevelType w:val="hybridMultilevel"/>
    <w:tmpl w:val="097AD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50988"/>
    <w:multiLevelType w:val="hybridMultilevel"/>
    <w:tmpl w:val="A9B06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116A0"/>
    <w:multiLevelType w:val="hybridMultilevel"/>
    <w:tmpl w:val="5A52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02C01"/>
    <w:multiLevelType w:val="hybridMultilevel"/>
    <w:tmpl w:val="D7DA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678FE"/>
    <w:multiLevelType w:val="hybridMultilevel"/>
    <w:tmpl w:val="9A960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C0BA1"/>
    <w:multiLevelType w:val="multilevel"/>
    <w:tmpl w:val="8E50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0E"/>
    <w:rsid w:val="00031B8E"/>
    <w:rsid w:val="00042960"/>
    <w:rsid w:val="001A70BA"/>
    <w:rsid w:val="001C7BDB"/>
    <w:rsid w:val="001D7B08"/>
    <w:rsid w:val="001F5C19"/>
    <w:rsid w:val="00213660"/>
    <w:rsid w:val="0029026A"/>
    <w:rsid w:val="002D69F2"/>
    <w:rsid w:val="00384558"/>
    <w:rsid w:val="003D3AB9"/>
    <w:rsid w:val="003F1AEE"/>
    <w:rsid w:val="004239A4"/>
    <w:rsid w:val="00570845"/>
    <w:rsid w:val="005B65D6"/>
    <w:rsid w:val="006C7476"/>
    <w:rsid w:val="00717A9F"/>
    <w:rsid w:val="00803CE6"/>
    <w:rsid w:val="00822733"/>
    <w:rsid w:val="00931504"/>
    <w:rsid w:val="009A79CA"/>
    <w:rsid w:val="00A0729C"/>
    <w:rsid w:val="00A6040E"/>
    <w:rsid w:val="00B678B8"/>
    <w:rsid w:val="00BC020F"/>
    <w:rsid w:val="00C4243A"/>
    <w:rsid w:val="00C46FEC"/>
    <w:rsid w:val="00E4098D"/>
    <w:rsid w:val="00EC3A85"/>
    <w:rsid w:val="00EE2242"/>
    <w:rsid w:val="00F315C7"/>
    <w:rsid w:val="00FC0427"/>
    <w:rsid w:val="00FC3B48"/>
    <w:rsid w:val="00FD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7AF08"/>
  <w15:chartTrackingRefBased/>
  <w15:docId w15:val="{400C1BC3-D3E1-4587-AFC5-3C111B90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7B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98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C7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2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3C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8" w:space="0" w:color="F9F9F9"/>
                      </w:divBdr>
                      <w:divsChild>
                        <w:div w:id="1852986809">
                          <w:marLeft w:val="0"/>
                          <w:marRight w:val="3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87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77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employers.org/~/media/Employers/Documents/Need%20to%20know/Template%20Work%20Schedule%20GP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hsemployers.org/~/media/Employers/Documents/Need%20to%20know/Guidance%20for%20managing%20work%20scheduling%20in%20general%20practice%20setting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hsemployers.org/your-workforce/need-to-know/junior-doctors-2016-contract/information-for-employers" TargetMode="External"/><Relationship Id="rId11" Type="http://schemas.openxmlformats.org/officeDocument/2006/relationships/hyperlink" Target="http://www.nhsemployers.org/~/media/Employers/Documents/Need%20to%20know/Worked%20example%20GP%20work%20schedule%20ST3.pdf" TargetMode="External"/><Relationship Id="rId5" Type="http://schemas.openxmlformats.org/officeDocument/2006/relationships/hyperlink" Target="http://www.nhsemployers.org/~/media/Employers/Documents/Need%20to%20know/Terms%20and%20Conditions%20of%20Service%20NHS%20Doctors%20and%20Dentists%20in%20Training%20England%20July%202016.pdf" TargetMode="External"/><Relationship Id="rId10" Type="http://schemas.openxmlformats.org/officeDocument/2006/relationships/hyperlink" Target="http://www.nhsemployers.org/~/media/Employers/Documents/Need%20to%20know/Worked%20example%20GP%20work%20schedule%20ST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hsemployers.org/~/media/Employers/Documents/Need%20to%20know/Worked%20example%20GP%20work%20schedule%20ST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Heathcote</dc:creator>
  <cp:keywords/>
  <dc:description/>
  <cp:lastModifiedBy>TATE, Andrew</cp:lastModifiedBy>
  <cp:revision>3</cp:revision>
  <cp:lastPrinted>2017-01-23T15:29:00Z</cp:lastPrinted>
  <dcterms:created xsi:type="dcterms:W3CDTF">2017-03-21T14:38:00Z</dcterms:created>
  <dcterms:modified xsi:type="dcterms:W3CDTF">2017-03-22T15:29:00Z</dcterms:modified>
</cp:coreProperties>
</file>